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0B" w:rsidRDefault="00AB1A0B" w:rsidP="00AB1A0B">
      <w:pPr>
        <w:pStyle w:val="4"/>
        <w:spacing w:before="0" w:after="0" w:line="360" w:lineRule="auto"/>
        <w:jc w:val="center"/>
        <w:rPr>
          <w:b w:val="0"/>
        </w:rPr>
      </w:pPr>
      <w:r>
        <w:rPr>
          <w:b w:val="0"/>
        </w:rPr>
        <w:t>Государственное учреждение образования</w:t>
      </w:r>
    </w:p>
    <w:p w:rsidR="00AB1A0B" w:rsidRDefault="00AB1A0B" w:rsidP="00AB1A0B">
      <w:pPr>
        <w:pStyle w:val="4"/>
        <w:spacing w:before="0" w:after="0" w:line="360" w:lineRule="auto"/>
        <w:jc w:val="center"/>
        <w:rPr>
          <w:b w:val="0"/>
        </w:rPr>
      </w:pPr>
      <w:r>
        <w:rPr>
          <w:b w:val="0"/>
        </w:rPr>
        <w:t>«Средняя школа № 5 г. Молодечно»</w:t>
      </w:r>
    </w:p>
    <w:p w:rsidR="00AB1A0B" w:rsidRDefault="00AB1A0B" w:rsidP="00AB1A0B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after="0" w:line="360" w:lineRule="auto"/>
        <w:ind w:firstLine="360"/>
        <w:jc w:val="center"/>
        <w:rPr>
          <w:rFonts w:ascii="Times New Roman" w:hAnsi="Times New Roman"/>
          <w:bCs/>
          <w:sz w:val="32"/>
          <w:szCs w:val="32"/>
          <w:lang w:val="be-BY"/>
        </w:rPr>
      </w:pPr>
      <w:r>
        <w:rPr>
          <w:rFonts w:ascii="Times New Roman" w:hAnsi="Times New Roman"/>
          <w:bCs/>
          <w:sz w:val="32"/>
          <w:szCs w:val="32"/>
          <w:lang w:val="be-BY"/>
        </w:rPr>
        <w:t xml:space="preserve">План-конспект урока </w:t>
      </w:r>
    </w:p>
    <w:p w:rsidR="00AB1A0B" w:rsidRDefault="00AB1A0B" w:rsidP="00AB1A0B">
      <w:pPr>
        <w:spacing w:after="0" w:line="360" w:lineRule="auto"/>
        <w:ind w:firstLine="708"/>
        <w:jc w:val="center"/>
        <w:rPr>
          <w:rFonts w:ascii="Times New Roman" w:hAnsi="Times New Roman"/>
          <w:bCs/>
          <w:sz w:val="32"/>
          <w:szCs w:val="32"/>
          <w:lang w:val="be-BY"/>
        </w:rPr>
      </w:pPr>
      <w:r>
        <w:rPr>
          <w:rFonts w:ascii="Times New Roman" w:hAnsi="Times New Roman"/>
          <w:bCs/>
          <w:sz w:val="32"/>
          <w:szCs w:val="32"/>
          <w:lang w:val="be-BY"/>
        </w:rPr>
        <w:t xml:space="preserve">по трудовому обучению </w:t>
      </w:r>
    </w:p>
    <w:p w:rsidR="00AB1A0B" w:rsidRDefault="00AB1A0B" w:rsidP="00AB1A0B">
      <w:pPr>
        <w:spacing w:after="0" w:line="360" w:lineRule="auto"/>
        <w:ind w:firstLine="708"/>
        <w:jc w:val="center"/>
        <w:rPr>
          <w:rFonts w:ascii="Times New Roman" w:hAnsi="Times New Roman"/>
          <w:bCs/>
          <w:sz w:val="32"/>
          <w:szCs w:val="32"/>
          <w:lang w:val="be-BY"/>
        </w:rPr>
      </w:pPr>
      <w:r>
        <w:rPr>
          <w:rFonts w:ascii="Times New Roman" w:hAnsi="Times New Roman"/>
          <w:bCs/>
          <w:sz w:val="32"/>
          <w:szCs w:val="32"/>
          <w:lang w:val="be-BY"/>
        </w:rPr>
        <w:t xml:space="preserve">в 1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32"/>
          <w:szCs w:val="32"/>
          <w:lang w:val="be-BY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32"/>
          <w:szCs w:val="32"/>
          <w:lang w:val="be-BY"/>
        </w:rPr>
        <w:t xml:space="preserve"> классе</w:t>
      </w:r>
    </w:p>
    <w:p w:rsidR="00AB1A0B" w:rsidRDefault="00AB1A0B" w:rsidP="00AB1A0B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«Моделирование изделий с использованием </w:t>
      </w:r>
    </w:p>
    <w:p w:rsidR="00AB1A0B" w:rsidRDefault="00AB1A0B" w:rsidP="00AB1A0B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</w:rPr>
        <w:t>природного материала»</w:t>
      </w:r>
    </w:p>
    <w:p w:rsidR="00AB1A0B" w:rsidRDefault="00AB1A0B" w:rsidP="00AB1A0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28"/>
          <w:lang w:val="be-BY"/>
        </w:rPr>
      </w:pP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36"/>
          <w:lang w:val="be-BY"/>
        </w:rPr>
      </w:pPr>
      <w:r>
        <w:rPr>
          <w:rFonts w:ascii="Times New Roman" w:hAnsi="Times New Roman"/>
          <w:sz w:val="36"/>
          <w:lang w:val="be-BY"/>
        </w:rPr>
        <w:t xml:space="preserve">                                  </w:t>
      </w:r>
    </w:p>
    <w:p w:rsidR="00AB1A0B" w:rsidRDefault="00AB1A0B" w:rsidP="00AB1A0B">
      <w:pPr>
        <w:spacing w:line="360" w:lineRule="auto"/>
        <w:ind w:firstLine="708"/>
        <w:rPr>
          <w:rFonts w:ascii="Times New Roman" w:hAnsi="Times New Roman"/>
          <w:sz w:val="36"/>
          <w:lang w:val="be-BY"/>
        </w:rPr>
      </w:pPr>
    </w:p>
    <w:p w:rsidR="00AB1A0B" w:rsidRDefault="00AB1A0B" w:rsidP="00AB1A0B">
      <w:pPr>
        <w:tabs>
          <w:tab w:val="center" w:pos="5087"/>
          <w:tab w:val="right" w:pos="946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  <w:t xml:space="preserve">                                            Подготовила</w:t>
      </w:r>
    </w:p>
    <w:p w:rsidR="00AB1A0B" w:rsidRDefault="00AB1A0B" w:rsidP="00AB1A0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36"/>
          <w:lang w:val="be-BY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be-BY"/>
        </w:rPr>
        <w:t>учитель начальных классов</w:t>
      </w:r>
    </w:p>
    <w:p w:rsidR="00AB1A0B" w:rsidRDefault="00AB1A0B" w:rsidP="00AB1A0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Бобрик Е.Э.</w:t>
      </w:r>
    </w:p>
    <w:p w:rsidR="00AB1A0B" w:rsidRDefault="00AB1A0B" w:rsidP="00AB1A0B">
      <w:pPr>
        <w:tabs>
          <w:tab w:val="left" w:pos="5340"/>
        </w:tabs>
        <w:spacing w:line="360" w:lineRule="auto"/>
        <w:rPr>
          <w:rFonts w:ascii="Times New Roman" w:hAnsi="Times New Roman"/>
          <w:sz w:val="28"/>
          <w:szCs w:val="28"/>
          <w:lang w:val="be-BY"/>
        </w:rPr>
      </w:pP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Изделие: </w:t>
      </w:r>
      <w:r>
        <w:rPr>
          <w:bCs/>
          <w:sz w:val="28"/>
          <w:szCs w:val="28"/>
        </w:rPr>
        <w:t>ёжик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пластилин, стека, салфетка, природный материал (семечки)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AB1A0B" w:rsidRDefault="00AB1A0B" w:rsidP="00AB1A0B">
      <w:pPr>
        <w:pStyle w:val="a3"/>
        <w:numPr>
          <w:ilvl w:val="0"/>
          <w:numId w:val="1"/>
        </w:numPr>
        <w:tabs>
          <w:tab w:val="left" w:pos="360"/>
          <w:tab w:val="left" w:pos="90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Отрабатывать приёмы работы с пластилином, закреплять умения поэтапно вести работу и планировать свою деятельность. Закреплять представления о многообразии природных материалов и использовании их на уроках труда. </w:t>
      </w:r>
    </w:p>
    <w:p w:rsidR="00AB1A0B" w:rsidRDefault="009E49E8" w:rsidP="009E49E8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A0B">
        <w:rPr>
          <w:sz w:val="28"/>
          <w:szCs w:val="28"/>
        </w:rPr>
        <w:t>Способствовать развитию мелкой моторики пальцев рук, навыков моделирования и изготовления фигурок.</w:t>
      </w:r>
    </w:p>
    <w:p w:rsidR="00AB1A0B" w:rsidRDefault="009E49E8" w:rsidP="009E49E8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A0B">
        <w:rPr>
          <w:sz w:val="28"/>
          <w:szCs w:val="28"/>
        </w:rPr>
        <w:t xml:space="preserve">Содействовать воспитанию коллективизма, ответственности за порученное дело, аккуратности; бережного отношения к животным и природе 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b/>
          <w:bCs/>
          <w:sz w:val="4"/>
          <w:szCs w:val="4"/>
        </w:rPr>
      </w:pP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I. Организационный момент 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сейчас проверь, дружок,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Ты готов начать урок?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Все ль на месте,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Все ль в порядке,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Все ли правильно сидят,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Все ль внимательно глядят?</w:t>
      </w:r>
      <w:r>
        <w:rPr>
          <w:rStyle w:val="apple-converted-space"/>
          <w:sz w:val="28"/>
          <w:szCs w:val="28"/>
        </w:rPr>
        <w:t> 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Вам понадобятся внимание, терпение и умение слушать.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Повторение правил работы и правил техники безопасности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сейчас давайте вспомним правила, которых мы должны придерживаться: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Каждый работает на своём рабочем месте.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Внимательно слушай объяснение учителя.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Если не понял задание – переспроси.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 уроке соблюдай тишину, не отвлекай товарища.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Во время работы содержи рабочее место в порядке.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Научился сам – помоги товарищу.</w:t>
      </w:r>
    </w:p>
    <w:p w:rsidR="00AB1A0B" w:rsidRDefault="00AB1A0B" w:rsidP="00AB1A0B">
      <w:pPr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Закончил работу – убери свое рабочее место.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 С какими материалами мы сегодня будем работать на уроке? (</w:t>
      </w:r>
      <w:r>
        <w:rPr>
          <w:i/>
          <w:iCs/>
          <w:sz w:val="28"/>
          <w:szCs w:val="28"/>
        </w:rPr>
        <w:t>Пластилин и природный материал.)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Вспомните, пожалуйста, правила работы с пластилином: </w:t>
      </w:r>
    </w:p>
    <w:p w:rsidR="00AB1A0B" w:rsidRDefault="00AB1A0B" w:rsidP="00AB1A0B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Работать с пластилином на специальной клеёнке.</w:t>
      </w:r>
    </w:p>
    <w:p w:rsidR="00AB1A0B" w:rsidRDefault="00AB1A0B" w:rsidP="00AB1A0B">
      <w:pPr>
        <w:numPr>
          <w:ilvl w:val="0"/>
          <w:numId w:val="3"/>
        </w:numPr>
        <w:tabs>
          <w:tab w:val="left" w:pos="900"/>
        </w:tabs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Руки вытирать салфеткой.</w:t>
      </w:r>
    </w:p>
    <w:p w:rsidR="00AB1A0B" w:rsidRDefault="00AB1A0B" w:rsidP="00AB1A0B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Стеками пользоваться осторожно.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Какие правила техники безопасности вы должны соблюдать при работе со стеками? </w:t>
      </w:r>
      <w:r w:rsidRPr="003B6806"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Дети повторяют правила техники безопасности.</w:t>
      </w:r>
      <w:r w:rsidRPr="003B6806">
        <w:rPr>
          <w:sz w:val="28"/>
          <w:szCs w:val="28"/>
        </w:rPr>
        <w:t>)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10"/>
          <w:szCs w:val="10"/>
        </w:rPr>
        <w:t xml:space="preserve">      </w:t>
      </w:r>
      <w:r>
        <w:rPr>
          <w:sz w:val="28"/>
          <w:szCs w:val="28"/>
        </w:rPr>
        <w:t xml:space="preserve">Самооценка знания правил, которые нужно соблюдать </w:t>
      </w:r>
      <w:r>
        <w:rPr>
          <w:i/>
          <w:sz w:val="28"/>
          <w:szCs w:val="28"/>
        </w:rPr>
        <w:t>(на доске)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Изложение нового материала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Вводная беседа.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Итак, у всех всё готово и мы с вами начинаем наше путешествие. (</w:t>
      </w:r>
      <w:r>
        <w:rPr>
          <w:i/>
          <w:sz w:val="28"/>
          <w:szCs w:val="28"/>
        </w:rPr>
        <w:t>Звуки осеннего леса)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прошлом уроке мы подготовили полянку. Скажите, а почему поляна получилась разноцветная? </w:t>
      </w:r>
      <w:r>
        <w:rPr>
          <w:b/>
          <w:sz w:val="28"/>
          <w:szCs w:val="28"/>
        </w:rPr>
        <w:t>(</w:t>
      </w:r>
      <w:r>
        <w:rPr>
          <w:i/>
          <w:iCs/>
          <w:sz w:val="28"/>
          <w:szCs w:val="28"/>
        </w:rPr>
        <w:t>Ответы детей</w:t>
      </w:r>
      <w:r>
        <w:rPr>
          <w:b/>
          <w:sz w:val="28"/>
          <w:szCs w:val="28"/>
        </w:rPr>
        <w:t xml:space="preserve">) </w:t>
      </w:r>
    </w:p>
    <w:p w:rsidR="00AB1A0B" w:rsidRDefault="00AB1A0B" w:rsidP="00AB1A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Сегодня наша задача сделать зверька, который живёт на лесной полянке. Угадайте, кто это?</w:t>
      </w:r>
    </w:p>
    <w:p w:rsidR="00AB1A0B" w:rsidRDefault="00AB1A0B" w:rsidP="00AB1A0B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Сердитый недотрога</w:t>
      </w:r>
    </w:p>
    <w:p w:rsidR="00AB1A0B" w:rsidRDefault="00AB1A0B" w:rsidP="00AB1A0B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Живёт в глуши лесной, </w:t>
      </w:r>
    </w:p>
    <w:p w:rsidR="00AB1A0B" w:rsidRDefault="00AB1A0B" w:rsidP="00AB1A0B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Иголок очень много,</w:t>
      </w:r>
    </w:p>
    <w:p w:rsidR="00AB1A0B" w:rsidRDefault="00AB1A0B" w:rsidP="00AB1A0B">
      <w:pPr>
        <w:spacing w:after="0" w:line="36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А нитки – ни одной. (Ёжик)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Молодцы! Вы правильно отгадали загадку. 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Анализ образца 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Посмотрите, какой ёжик к вам пришёл. Нравится? Хотите сделать такого же?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Рассмотрите его. Что потребуется нам для конструирования ёжика?  (Пластилин, семечки)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Технология изготовления изделия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Назовите самую большую деталь. Какую форму она имеет? (туловище – в форме капельки)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Перечислите детали, которые имеют форму шарика. Из чего они сделаны? (нос, глаза)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иглы, сколько их?  Из чего можно их сделать? (семечки)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 ответили на вопросы, рассказали всё об изделии, проанализировали изделие. Все молодцы!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Физкультминутка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 работа</w:t>
      </w:r>
      <w:proofErr w:type="gramEnd"/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Показ учителем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.Из пластилина слепите туловище ёжика с остренькой мордочкой.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.Нарядите ёжика в иголочки. Для этого, начиная от мордочки, втыкайте в тельце ёжика семечки ряд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рядом.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ёжик получился красивым, семечки должны плотно прилегать друг к другу. Не втыкайте семечки слишком близко к брюшку, чтобы ваш ёжик не повис на собственных иголках.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Сделайте ёжику глазки (чёрные бусинки). На самый кончик острой мордочки прикрепите носик (чёрная бусинка).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.Ёжик готов!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пальчиков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Самостоятельная работа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сейчас, ребята, после моего показа и составления совместного плана  вы выполните композицию самостоятельно. За помощью и подсказкой вы можете обращаться ко мне или к соседу по парте.</w:t>
      </w:r>
    </w:p>
    <w:p w:rsidR="00AB1A0B" w:rsidRDefault="00AB1A0B" w:rsidP="00AB1A0B">
      <w:pPr>
        <w:pStyle w:val="a3"/>
        <w:spacing w:before="0" w:beforeAutospacing="0" w:after="120" w:afterAutospacing="0" w:line="36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Просмотр презентации про ёжика </w:t>
      </w:r>
      <w:r>
        <w:rPr>
          <w:bCs/>
          <w:sz w:val="28"/>
          <w:szCs w:val="28"/>
        </w:rPr>
        <w:t>(воспитательный момент)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Анализ работ. Оформление выставки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Итог урока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был гостем на сегодняшнем уроке? (Ёжик)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Ёжик вам говорит: «СПАСИБО!»</w:t>
      </w: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8"/>
          <w:szCs w:val="8"/>
          <w:lang w:eastAsia="ru-RU"/>
        </w:rPr>
      </w:pPr>
    </w:p>
    <w:p w:rsidR="00AB1A0B" w:rsidRDefault="00AB1A0B" w:rsidP="00AB1A0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lastRenderedPageBreak/>
        <w:t>XI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Самооценка урока </w:t>
      </w:r>
    </w:p>
    <w:p w:rsidR="00AB1A0B" w:rsidRDefault="00AB1A0B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bCs/>
          <w:sz w:val="28"/>
          <w:szCs w:val="28"/>
        </w:rPr>
        <w:t>. Уборка рабочих мест</w:t>
      </w: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A0A56" w:rsidRDefault="004A0A56" w:rsidP="00AB1A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53B2" w:rsidRPr="00AB1A0B" w:rsidRDefault="003153B2">
      <w:pPr>
        <w:rPr>
          <w:lang w:val="be-BY"/>
        </w:rPr>
      </w:pPr>
    </w:p>
    <w:sectPr w:rsidR="003153B2" w:rsidRPr="00AB1A0B" w:rsidSect="00AB1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3B3" w:rsidRDefault="00AF73B3" w:rsidP="00132D3E">
      <w:pPr>
        <w:spacing w:after="0" w:line="240" w:lineRule="auto"/>
      </w:pPr>
      <w:r>
        <w:separator/>
      </w:r>
    </w:p>
  </w:endnote>
  <w:endnote w:type="continuationSeparator" w:id="0">
    <w:p w:rsidR="00AF73B3" w:rsidRDefault="00AF73B3" w:rsidP="0013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3B3" w:rsidRDefault="00AF73B3" w:rsidP="00132D3E">
      <w:pPr>
        <w:spacing w:after="0" w:line="240" w:lineRule="auto"/>
      </w:pPr>
      <w:r>
        <w:separator/>
      </w:r>
    </w:p>
  </w:footnote>
  <w:footnote w:type="continuationSeparator" w:id="0">
    <w:p w:rsidR="00AF73B3" w:rsidRDefault="00AF73B3" w:rsidP="0013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EEB"/>
    <w:multiLevelType w:val="hybridMultilevel"/>
    <w:tmpl w:val="FE30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813DF"/>
    <w:multiLevelType w:val="hybridMultilevel"/>
    <w:tmpl w:val="FD5A2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025AE2"/>
    <w:multiLevelType w:val="multilevel"/>
    <w:tmpl w:val="CF14E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41E24"/>
    <w:multiLevelType w:val="multilevel"/>
    <w:tmpl w:val="ED403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13453"/>
    <w:multiLevelType w:val="hybridMultilevel"/>
    <w:tmpl w:val="08EEE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0B"/>
    <w:rsid w:val="000D6E14"/>
    <w:rsid w:val="000F63F5"/>
    <w:rsid w:val="00132D3E"/>
    <w:rsid w:val="003153B2"/>
    <w:rsid w:val="003B6806"/>
    <w:rsid w:val="004A0A56"/>
    <w:rsid w:val="00715C68"/>
    <w:rsid w:val="00732458"/>
    <w:rsid w:val="009D0DB5"/>
    <w:rsid w:val="009E49E8"/>
    <w:rsid w:val="00AB1A0B"/>
    <w:rsid w:val="00AF73B3"/>
    <w:rsid w:val="00BA32F7"/>
    <w:rsid w:val="00D6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0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B1A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1A0B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AB1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A0B"/>
  </w:style>
  <w:style w:type="paragraph" w:styleId="a4">
    <w:name w:val="header"/>
    <w:basedOn w:val="a"/>
    <w:link w:val="a5"/>
    <w:uiPriority w:val="99"/>
    <w:unhideWhenUsed/>
    <w:rsid w:val="001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D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0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AB1A0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B1A0B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AB1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A0B"/>
  </w:style>
  <w:style w:type="paragraph" w:styleId="a4">
    <w:name w:val="header"/>
    <w:basedOn w:val="a"/>
    <w:link w:val="a5"/>
    <w:uiPriority w:val="99"/>
    <w:unhideWhenUsed/>
    <w:rsid w:val="001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2D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3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A058-413C-4E67-B8D4-177EE6F6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2018-03-11T10:41:00Z</dcterms:created>
  <dcterms:modified xsi:type="dcterms:W3CDTF">2018-03-11T11:12:00Z</dcterms:modified>
</cp:coreProperties>
</file>